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1D4" w:rsidRPr="00891493" w:rsidRDefault="00891493" w:rsidP="00891493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noProof/>
          <w:sz w:val="24"/>
          <w:szCs w:val="24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 wp14:anchorId="5C2602E0" wp14:editId="39493A0B">
            <wp:extent cx="9611360" cy="6840684"/>
            <wp:effectExtent l="0" t="0" r="0" b="0"/>
            <wp:docPr id="2" name="Рисунок 2" descr="C:\Users\пк\Documents\мат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к\Documents\мат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840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52C9" w:rsidRDefault="000329EA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ab/>
      </w:r>
    </w:p>
    <w:p w:rsidR="002A64AC" w:rsidRPr="0035467F" w:rsidRDefault="002A64AC" w:rsidP="00A752C9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62DFB" w:rsidRPr="00062DFB" w:rsidRDefault="0050534E" w:rsidP="00062DFB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Календарно-тематическое планирование разработано в соответствии с рабочей программой учебного предмета «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» 1-4 классы. На основании  учебного плана МБОУ «</w:t>
      </w:r>
      <w:proofErr w:type="spellStart"/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201</w:t>
      </w:r>
      <w:r w:rsidR="00AD41D4">
        <w:rPr>
          <w:rFonts w:ascii="Times New Roman" w:eastAsiaTheme="minorHAnsi" w:hAnsi="Times New Roman" w:cs="Times New Roman"/>
          <w:sz w:val="24"/>
          <w:szCs w:val="24"/>
          <w:lang w:eastAsia="en-US"/>
        </w:rPr>
        <w:t>9-2020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математики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r w:rsidR="00062DFB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неделю. Для  освоения  рабочей программы  учебного  предмета «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в </w:t>
      </w:r>
      <w:r w:rsidR="00062DFB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- </w:t>
      </w:r>
      <w:r w:rsidR="00954E74" w:rsidRPr="00954E74">
        <w:rPr>
          <w:rFonts w:ascii="Times New Roman" w:hAnsi="Times New Roman" w:cs="Times New Roman"/>
          <w:sz w:val="24"/>
          <w:szCs w:val="24"/>
        </w:rPr>
        <w:t>Г.В.Дорофеев, Т.Н.Миракова</w:t>
      </w:r>
    </w:p>
    <w:p w:rsidR="00062DFB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right" w:tblpY="3295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9522"/>
        <w:gridCol w:w="1560"/>
        <w:gridCol w:w="1418"/>
        <w:gridCol w:w="8"/>
        <w:gridCol w:w="1559"/>
      </w:tblGrid>
      <w:tr w:rsidR="009C40EE" w:rsidRPr="004943F0" w:rsidTr="009C40EE">
        <w:trPr>
          <w:trHeight w:val="281"/>
        </w:trPr>
        <w:tc>
          <w:tcPr>
            <w:tcW w:w="1101" w:type="dxa"/>
            <w:vMerge w:val="restart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522" w:type="dxa"/>
            <w:vMerge w:val="restart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ас.</w:t>
            </w:r>
          </w:p>
        </w:tc>
        <w:tc>
          <w:tcPr>
            <w:tcW w:w="2985" w:type="dxa"/>
            <w:gridSpan w:val="3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C40EE" w:rsidRPr="004943F0" w:rsidTr="009C40EE">
        <w:trPr>
          <w:trHeight w:val="70"/>
        </w:trPr>
        <w:tc>
          <w:tcPr>
            <w:tcW w:w="1101" w:type="dxa"/>
            <w:vMerge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2" w:type="dxa"/>
            <w:vMerge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C40EE" w:rsidRPr="004943F0" w:rsidTr="009C40EE">
        <w:trPr>
          <w:trHeight w:val="431"/>
        </w:trPr>
        <w:tc>
          <w:tcPr>
            <w:tcW w:w="15168" w:type="dxa"/>
            <w:gridSpan w:val="6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b/>
                <w:sz w:val="24"/>
                <w:szCs w:val="24"/>
              </w:rPr>
              <w:t>Числа от 100 до 1000. Повторение.(16ч)</w:t>
            </w: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Нумерация. Счёт предметов. Разряды.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Числовые выражения. Порядок выполнения действий в выражениях.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вида 170х2; 560:7;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столбиком.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Приём письменного умножения трёхзначных чисел 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Приём письменного умножения трёхзначных чисел 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однозначные.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вида 872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вида 612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Числовые выражения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действий в числовых выражениях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63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Диагональ многоугольника.</w:t>
            </w: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81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Диагонали прямоугольника и их свойства.  Порядок действий в числовых выражениях.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71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Диагонали квадрата. Порядок действий в выражениях со скобками.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8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Числовые выражения. Решение задач.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415"/>
        </w:trPr>
        <w:tc>
          <w:tcPr>
            <w:tcW w:w="15168" w:type="dxa"/>
            <w:gridSpan w:val="6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b/>
                <w:sz w:val="24"/>
                <w:szCs w:val="24"/>
              </w:rPr>
              <w:t>Приёмы рациональных вычислений (35 ч.)</w:t>
            </w:r>
          </w:p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Группировка слагаемых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Группировка слагаемых. Решение задач.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Знакомство с округлением слагаемых. Самостоятельная работа по теме  «Числовые выражения»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Округление слагаемых. Закрепление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по теме «Числовые выражения. Диагональ </w:t>
            </w: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прямоугольника»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13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Умножение чисел на 10 и на 100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13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круглых десятков и круглых сотен на 10 и на 100.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13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числа на произведение.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числа на произведение. Закрепление.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Окружность и круг.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среднего арифметического нескольких величин.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двузначного числа на круглые десятки.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двузначного числа на круглые десятки. Закрепление.  Самостоятельная работа по теме  «Деление на двузначное число»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 по теме: «Приемы рациональных вычислений.  </w:t>
            </w:r>
          </w:p>
          <w:p w:rsidR="009C40EE" w:rsidRPr="004943F0" w:rsidRDefault="009C40EE" w:rsidP="009C40E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на двузначное число»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Урок  повторения и самоконтроля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Скорость. Время. Расстояние.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Решение составных задач на исключение одной из величин (скорость, время, расстояние)</w:t>
            </w:r>
          </w:p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задач, обратных 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данной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 двузначного числа на  двузначное (письменные вычисления)</w:t>
            </w:r>
            <w:proofErr w:type="gramEnd"/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умножение двузначного числа 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двузначное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Виды треугольников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Виды треугольников. Решение задач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круглых чисел на 10 и на 100.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Единицы стоимости: рубль, копейка - их соотношение.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числа на произведение.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Цилиндр. Развертка цилиндра.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7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неизвестного по двум суммам.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5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неизвестного по двум суммам.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30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круглых чисел на круглые десятки.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94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круглых чисел на круглые десятки. Решение задач.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Письменное деление на двузначное число вида 232:58. Самостоятельная работа по теме «Умножение и деление круглых чисел»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77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на двузначное число с остатком.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71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Урок  повторения и самоконтроля.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5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 по теме «Умножение и деление круглых чисел»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480"/>
        </w:trPr>
        <w:tc>
          <w:tcPr>
            <w:tcW w:w="15168" w:type="dxa"/>
            <w:gridSpan w:val="6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b/>
                <w:sz w:val="24"/>
                <w:szCs w:val="24"/>
              </w:rPr>
              <w:t>Числа, которые больше  1000. (85 ч)   Нумерация (13 час)</w:t>
            </w:r>
          </w:p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7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Тысяча.  Счет тысячами.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84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Новые счетные единицы. Класс единиц и класс тысяч.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88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pStyle w:val="Default"/>
            </w:pPr>
            <w:r w:rsidRPr="004943F0">
              <w:t xml:space="preserve">Чтение многозначных чисел. Запись многозначных чисел 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30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Десяток тысяч. Счет десятками тысяч.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Чтение и запись многозначных чисел.</w:t>
            </w:r>
          </w:p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Сотня тысяч. Счет сотнями тысяч.  Миллион.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Чтение и запись многозначных чисел.</w:t>
            </w:r>
          </w:p>
          <w:p w:rsidR="009C40EE" w:rsidRPr="004943F0" w:rsidRDefault="009C40EE" w:rsidP="009C40EE">
            <w:pPr>
              <w:pStyle w:val="Default"/>
              <w:rPr>
                <w:rFonts w:eastAsiaTheme="minorEastAsia"/>
                <w:lang w:eastAsia="ru-RU"/>
              </w:rPr>
            </w:pPr>
            <w:r w:rsidRPr="004943F0">
              <w:rPr>
                <w:rFonts w:eastAsiaTheme="minorEastAsia"/>
                <w:lang w:eastAsia="ru-RU"/>
              </w:rPr>
              <w:t>Сотня тысяч. Счет сотнями тысяч.  Миллион.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4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Виды углов.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30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Разряды и классы чисел.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8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Конус.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5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Миллиметр. Административная контрольная работа.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pStyle w:val="Default"/>
            </w:pPr>
            <w:r w:rsidRPr="004943F0">
              <w:t xml:space="preserve">Задачи на нахождение неизвестного по двум разностям. </w:t>
            </w:r>
          </w:p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  Самостоятельная работа по теме «Числа, которые больше  1000.  Нумерация»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30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pStyle w:val="Default"/>
            </w:pPr>
            <w:r w:rsidRPr="004943F0">
              <w:t xml:space="preserve">Задачи на нахождение неизвестного по двум разностям. 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4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 по теме  «Числа, которые больше  1000.  Нумерация»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24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Алгоритмы письменного сложения многозначных чисел.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77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  вычитания многозначных чисел.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8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Центнер и тонна.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4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Центнер и тонна. Решение задач.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6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Доли и дроби.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7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Доли и дроби. Решение задач 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27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Единицы времени. Секунда.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07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Единицы времени. Секунда.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1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величин. 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величин.  Самостоятельная работа  «Числа, которые больше 1000.   Сложение и вычитание. Дроби».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F04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 по теме:  «Числа, которые больше 1000.   Сложение и вычитание. Дроби»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49"/>
        </w:trPr>
        <w:tc>
          <w:tcPr>
            <w:tcW w:w="1101" w:type="dxa"/>
          </w:tcPr>
          <w:p w:rsidR="009C40EE" w:rsidRPr="004943F0" w:rsidRDefault="009C40EE" w:rsidP="00F04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 Закрепление по теме «Числа, которые больше 1000»   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5168" w:type="dxa"/>
            <w:gridSpan w:val="6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Числа, которые больше 1000.   Умножение и деление (60ч)</w:t>
            </w: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однозначное число (письменные приемы вычисления).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31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однозначное число. Закрепление.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2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 10, 100, 1000, 10 000, 1000 000.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9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Нахождение дроби от числа. Решение задач.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22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на круглые десятки, сотни, тысячи.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на круглые десятки, сотни, тысячи. Самостоятельная работа по теме «Умножение многозначного числа 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334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Таблица единиц длины.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№6 по теме Умножение многозначного числа </w:t>
            </w:r>
            <w:proofErr w:type="gramStart"/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gramEnd"/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однозначное. Задачи на нахождение дроби от числа.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9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Знакомство с задачей на встречное движение.</w:t>
            </w:r>
          </w:p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7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Задачи на встречное движение. Взаимосвязь величин</w:t>
            </w:r>
            <w:proofErr w:type="gramStart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время, скорость, расстояние.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84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Задачи на встречное движение.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3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Таблица единиц массы.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97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Единицы массы и их соотношения.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3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Знакомство с задачей на движение в противоположных направлениях.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8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противоположных направлениях.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330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противоположных направлениях.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82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на двузначное число.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9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на двузначное число.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одном направлении. Самостоятельная работа по теме «</w:t>
            </w:r>
            <w:r w:rsidRPr="004943F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Умножение на двузначное число».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41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одном направлении.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3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в одном направлении. Скорость приближения.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№7 по теме </w:t>
            </w:r>
            <w:r w:rsidRPr="001D64B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</w:rPr>
              <w:t xml:space="preserve"> «Умножение на двузначное число. Задачи на движение»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4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  Работа над ошибками. Повторение и закрепление материала.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7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Время. Единицы времени.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34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Единицы времени. Решение задач и примеров.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5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Единица времени. Неделя.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4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Определение времени по часам.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57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величины на число.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37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Таблица единиц времени.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31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на однозначное число.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1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Шар.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5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48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 Решение задач.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30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чисел, которые оканчиваются нулями, на круглые десятки, сотни, тысячи.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5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 xml:space="preserve">Приемы деления  многозначного числа на круглые десятки. Самостоятельная работа по теме  </w:t>
            </w:r>
            <w:r w:rsidRPr="00494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«Деление многозначного числа </w:t>
            </w:r>
            <w:proofErr w:type="gramStart"/>
            <w:r w:rsidRPr="00494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</w:t>
            </w:r>
            <w:proofErr w:type="gramEnd"/>
            <w:r w:rsidRPr="004943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однозначное»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13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реке.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88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№8 по теме  </w:t>
            </w:r>
            <w:r w:rsidRPr="001D64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«Деление многозначного числа </w:t>
            </w:r>
            <w:proofErr w:type="gramStart"/>
            <w:r w:rsidRPr="001D64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  <w:r w:rsidRPr="001D64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однозначное. Решение задач на движение».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23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Закрепление материала.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1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на двузначное число.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97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величины на число. Деление величины на величину.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7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величины на число. Деление величины на величину.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5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Ар и гектар.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49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Ар и гектар. Закрепление.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57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Таблица единиц площади.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37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Умножение многозначного числа на   трехзначное число.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31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11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Деление многозначного числа на трехзначное число.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02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с остатком.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13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Деление многозначного числа с остатком.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93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Прием округления делителя.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5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Особые случаи умножения    многозначных чисел.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9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pStyle w:val="Default"/>
              <w:rPr>
                <w:rFonts w:eastAsiaTheme="minorEastAsia"/>
                <w:lang w:eastAsia="ru-RU"/>
              </w:rPr>
            </w:pPr>
            <w:r w:rsidRPr="004943F0">
              <w:rPr>
                <w:rFonts w:eastAsiaTheme="minorEastAsia"/>
                <w:lang w:eastAsia="ru-RU"/>
              </w:rPr>
              <w:t>Особые случаи умножения    многозначных чисел.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81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Особые случаи умножения   и деления многозначных чисел.</w:t>
            </w:r>
            <w:r w:rsidRPr="00494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Самостоятельная работа по теме «Умножение и деление многозначных чисел»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24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Особые случаи умножения   и деления многозначных чисел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6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522" w:type="dxa"/>
          </w:tcPr>
          <w:p w:rsidR="009C40EE" w:rsidRPr="001D64B3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№9 </w:t>
            </w:r>
            <w:r w:rsidRPr="001D64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«Умножение и деление многозначных чисел»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38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Особые случаи умножения   и деления многозначных чисел.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75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Особые случаи умножения   и деления многозначных чисел. Закрепление.</w:t>
            </w: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123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pStyle w:val="Default"/>
            </w:pPr>
            <w:r w:rsidRPr="004943F0">
              <w:t xml:space="preserve">Повторение и закрепление пройденного материала. </w:t>
            </w:r>
          </w:p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0EE" w:rsidRPr="004943F0" w:rsidTr="009C40EE">
        <w:trPr>
          <w:trHeight w:val="276"/>
        </w:trPr>
        <w:tc>
          <w:tcPr>
            <w:tcW w:w="1101" w:type="dxa"/>
          </w:tcPr>
          <w:p w:rsidR="009C40EE" w:rsidRPr="004943F0" w:rsidRDefault="009C40EE" w:rsidP="009C40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522" w:type="dxa"/>
          </w:tcPr>
          <w:p w:rsidR="009C40EE" w:rsidRPr="004943F0" w:rsidRDefault="009C40EE" w:rsidP="009C40EE">
            <w:pPr>
              <w:pStyle w:val="Default"/>
            </w:pPr>
            <w:r w:rsidRPr="004943F0">
              <w:t xml:space="preserve">Повторение и закрепление пройденного материала. </w:t>
            </w:r>
          </w:p>
          <w:p w:rsidR="009C40EE" w:rsidRPr="004943F0" w:rsidRDefault="009C40EE" w:rsidP="009C40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3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7" w:type="dxa"/>
            <w:gridSpan w:val="2"/>
          </w:tcPr>
          <w:p w:rsidR="009C40EE" w:rsidRPr="004943F0" w:rsidRDefault="009C40EE" w:rsidP="009C40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2DFB" w:rsidRPr="004943F0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DFB" w:rsidRPr="004943F0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DFB" w:rsidRPr="004943F0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DFB" w:rsidRPr="004943F0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DFB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F57B4" w:rsidRPr="000329EA" w:rsidRDefault="00BF57B4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BF57B4" w:rsidRPr="000329EA" w:rsidSect="009C40EE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62DF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EE1" w:rsidRDefault="003B6EE1" w:rsidP="00B8297B">
      <w:pPr>
        <w:spacing w:after="0" w:line="240" w:lineRule="auto"/>
      </w:pPr>
      <w:r>
        <w:separator/>
      </w:r>
    </w:p>
  </w:endnote>
  <w:endnote w:type="continuationSeparator" w:id="0">
    <w:p w:rsidR="003B6EE1" w:rsidRDefault="003B6EE1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EE1" w:rsidRDefault="003B6EE1" w:rsidP="00B8297B">
      <w:pPr>
        <w:spacing w:after="0" w:line="240" w:lineRule="auto"/>
      </w:pPr>
      <w:r>
        <w:separator/>
      </w:r>
    </w:p>
  </w:footnote>
  <w:footnote w:type="continuationSeparator" w:id="0">
    <w:p w:rsidR="003B6EE1" w:rsidRDefault="003B6EE1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329EA"/>
    <w:rsid w:val="00062DFB"/>
    <w:rsid w:val="000737FE"/>
    <w:rsid w:val="00100FBA"/>
    <w:rsid w:val="00160C28"/>
    <w:rsid w:val="001B15F4"/>
    <w:rsid w:val="001D64B3"/>
    <w:rsid w:val="0021380A"/>
    <w:rsid w:val="00216519"/>
    <w:rsid w:val="00224146"/>
    <w:rsid w:val="002A0F11"/>
    <w:rsid w:val="002A64AC"/>
    <w:rsid w:val="00315E77"/>
    <w:rsid w:val="003B6EE1"/>
    <w:rsid w:val="003C78E5"/>
    <w:rsid w:val="003F37F8"/>
    <w:rsid w:val="00422162"/>
    <w:rsid w:val="00443AD7"/>
    <w:rsid w:val="00454399"/>
    <w:rsid w:val="00466623"/>
    <w:rsid w:val="004943F0"/>
    <w:rsid w:val="0050534E"/>
    <w:rsid w:val="0052717B"/>
    <w:rsid w:val="005957F5"/>
    <w:rsid w:val="00597AD8"/>
    <w:rsid w:val="006F4DB6"/>
    <w:rsid w:val="00816DA9"/>
    <w:rsid w:val="00854A2D"/>
    <w:rsid w:val="00871294"/>
    <w:rsid w:val="00891493"/>
    <w:rsid w:val="008D2B7E"/>
    <w:rsid w:val="008D3689"/>
    <w:rsid w:val="00920FEC"/>
    <w:rsid w:val="0094052F"/>
    <w:rsid w:val="00954E74"/>
    <w:rsid w:val="009C40EE"/>
    <w:rsid w:val="00A13255"/>
    <w:rsid w:val="00A752C9"/>
    <w:rsid w:val="00AD41D4"/>
    <w:rsid w:val="00B2119C"/>
    <w:rsid w:val="00B8297B"/>
    <w:rsid w:val="00BF57B4"/>
    <w:rsid w:val="00C60D84"/>
    <w:rsid w:val="00C830C1"/>
    <w:rsid w:val="00D3058B"/>
    <w:rsid w:val="00E555DD"/>
    <w:rsid w:val="00EA3E0A"/>
    <w:rsid w:val="00EC5EBE"/>
    <w:rsid w:val="00EF5C50"/>
    <w:rsid w:val="00F044DA"/>
    <w:rsid w:val="00F62984"/>
    <w:rsid w:val="00FF0C63"/>
    <w:rsid w:val="00FF148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F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3">
    <w:name w:val="zag_3"/>
    <w:basedOn w:val="a"/>
    <w:rsid w:val="0095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54E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75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752C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1344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пк</cp:lastModifiedBy>
  <cp:revision>18</cp:revision>
  <cp:lastPrinted>2019-03-31T12:56:00Z</cp:lastPrinted>
  <dcterms:created xsi:type="dcterms:W3CDTF">2019-03-28T13:30:00Z</dcterms:created>
  <dcterms:modified xsi:type="dcterms:W3CDTF">2019-09-24T16:55:00Z</dcterms:modified>
</cp:coreProperties>
</file>